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79" w:rsidRPr="004C6B9A" w:rsidRDefault="00394145" w:rsidP="00282279">
      <w:pPr>
        <w:spacing w:line="240" w:lineRule="auto"/>
        <w:jc w:val="right"/>
        <w:rPr>
          <w:rFonts w:ascii="Arial Narrow" w:hAnsi="Arial Narrow" w:cstheme="minorHAnsi"/>
          <w:b/>
          <w:sz w:val="20"/>
          <w:szCs w:val="20"/>
        </w:rPr>
      </w:pPr>
      <w:r w:rsidRPr="004C6B9A">
        <w:rPr>
          <w:rFonts w:ascii="Arial Narrow" w:hAnsi="Arial Narrow" w:cstheme="minorHAnsi"/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920571" y="901521"/>
            <wp:positionH relativeFrom="margin">
              <wp:align>left</wp:align>
            </wp:positionH>
            <wp:positionV relativeFrom="margin">
              <wp:align>top</wp:align>
            </wp:positionV>
            <wp:extent cx="1118915" cy="1435994"/>
            <wp:effectExtent l="19050" t="0" r="5035" b="0"/>
            <wp:wrapSquare wrapText="bothSides"/>
            <wp:docPr id="1" name="Image 1" descr="Logo UCR 2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CR 20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915" cy="1435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76C6" w:rsidRPr="004C6B9A" w:rsidRDefault="00666CF6" w:rsidP="00282279">
      <w:pPr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4C6B9A">
        <w:rPr>
          <w:rFonts w:ascii="Arial Narrow" w:hAnsi="Arial Narrow" w:cstheme="minorHAnsi"/>
          <w:b/>
          <w:sz w:val="20"/>
          <w:szCs w:val="20"/>
        </w:rPr>
        <w:t>→</w:t>
      </w:r>
      <w:r w:rsidRPr="004C6B9A">
        <w:rPr>
          <w:rFonts w:ascii="Arial Narrow" w:hAnsi="Arial Narrow"/>
          <w:b/>
          <w:sz w:val="20"/>
          <w:szCs w:val="20"/>
        </w:rPr>
        <w:t xml:space="preserve"> </w:t>
      </w:r>
      <w:r w:rsidR="002C76C6" w:rsidRPr="004C6B9A">
        <w:rPr>
          <w:rFonts w:ascii="Arial Narrow" w:hAnsi="Arial Narrow"/>
          <w:b/>
          <w:sz w:val="20"/>
          <w:szCs w:val="20"/>
        </w:rPr>
        <w:t>Aux</w:t>
      </w:r>
      <w:r w:rsidR="005F4B10" w:rsidRPr="004C6B9A">
        <w:rPr>
          <w:rFonts w:ascii="Arial Narrow" w:hAnsi="Arial Narrow"/>
          <w:b/>
          <w:sz w:val="20"/>
          <w:szCs w:val="20"/>
        </w:rPr>
        <w:t xml:space="preserve"> USR</w:t>
      </w:r>
    </w:p>
    <w:p w:rsidR="005F4B10" w:rsidRPr="004C6B9A" w:rsidRDefault="00666CF6" w:rsidP="002C76C6">
      <w:pPr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4C6B9A">
        <w:rPr>
          <w:rFonts w:ascii="Arial Narrow" w:hAnsi="Arial Narrow" w:cstheme="minorHAnsi"/>
          <w:b/>
          <w:sz w:val="20"/>
          <w:szCs w:val="20"/>
        </w:rPr>
        <w:t>→</w:t>
      </w:r>
      <w:r w:rsidRPr="004C6B9A">
        <w:rPr>
          <w:rFonts w:ascii="Arial Narrow" w:hAnsi="Arial Narrow"/>
          <w:b/>
          <w:sz w:val="20"/>
          <w:szCs w:val="20"/>
        </w:rPr>
        <w:t xml:space="preserve"> </w:t>
      </w:r>
      <w:r w:rsidR="005F4B10" w:rsidRPr="004C6B9A">
        <w:rPr>
          <w:rFonts w:ascii="Arial Narrow" w:hAnsi="Arial Narrow"/>
          <w:b/>
          <w:sz w:val="20"/>
          <w:szCs w:val="20"/>
        </w:rPr>
        <w:t xml:space="preserve">Aux membres </w:t>
      </w:r>
      <w:r w:rsidR="002C76C6" w:rsidRPr="004C6B9A">
        <w:rPr>
          <w:rFonts w:ascii="Arial Narrow" w:hAnsi="Arial Narrow"/>
          <w:b/>
          <w:sz w:val="20"/>
          <w:szCs w:val="20"/>
        </w:rPr>
        <w:t xml:space="preserve">CGT </w:t>
      </w:r>
      <w:r w:rsidR="005F4B10" w:rsidRPr="004C6B9A">
        <w:rPr>
          <w:rFonts w:ascii="Arial Narrow" w:hAnsi="Arial Narrow"/>
          <w:b/>
          <w:sz w:val="20"/>
          <w:szCs w:val="20"/>
        </w:rPr>
        <w:t>des CODERPA</w:t>
      </w:r>
    </w:p>
    <w:p w:rsidR="005F4B10" w:rsidRPr="004C6B9A" w:rsidRDefault="00666CF6" w:rsidP="002C76C6">
      <w:pPr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4C6B9A">
        <w:rPr>
          <w:rFonts w:ascii="Arial Narrow" w:hAnsi="Arial Narrow" w:cstheme="minorHAnsi"/>
          <w:b/>
          <w:sz w:val="20"/>
          <w:szCs w:val="20"/>
        </w:rPr>
        <w:t>→</w:t>
      </w:r>
      <w:r w:rsidRPr="004C6B9A">
        <w:rPr>
          <w:rFonts w:ascii="Arial Narrow" w:hAnsi="Arial Narrow"/>
          <w:b/>
          <w:sz w:val="20"/>
          <w:szCs w:val="20"/>
        </w:rPr>
        <w:t xml:space="preserve"> </w:t>
      </w:r>
      <w:r w:rsidR="005F4B10" w:rsidRPr="004C6B9A">
        <w:rPr>
          <w:rFonts w:ascii="Arial Narrow" w:hAnsi="Arial Narrow"/>
          <w:b/>
          <w:sz w:val="20"/>
          <w:szCs w:val="20"/>
        </w:rPr>
        <w:t>Aux UFR</w:t>
      </w:r>
    </w:p>
    <w:p w:rsidR="005F4B10" w:rsidRPr="004C6B9A" w:rsidRDefault="00666CF6" w:rsidP="002C76C6">
      <w:pPr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4C6B9A">
        <w:rPr>
          <w:rFonts w:ascii="Arial Narrow" w:hAnsi="Arial Narrow" w:cstheme="minorHAnsi"/>
          <w:b/>
          <w:sz w:val="20"/>
          <w:szCs w:val="20"/>
        </w:rPr>
        <w:t>→</w:t>
      </w:r>
      <w:r w:rsidRPr="004C6B9A">
        <w:rPr>
          <w:rFonts w:ascii="Arial Narrow" w:hAnsi="Arial Narrow"/>
          <w:b/>
          <w:sz w:val="20"/>
          <w:szCs w:val="20"/>
        </w:rPr>
        <w:t xml:space="preserve"> </w:t>
      </w:r>
      <w:r w:rsidR="002C76C6" w:rsidRPr="004C6B9A">
        <w:rPr>
          <w:rFonts w:ascii="Arial Narrow" w:hAnsi="Arial Narrow"/>
          <w:b/>
          <w:sz w:val="20"/>
          <w:szCs w:val="20"/>
        </w:rPr>
        <w:t xml:space="preserve">Aux membres de la CE </w:t>
      </w:r>
      <w:r w:rsidR="005F4B10" w:rsidRPr="004C6B9A">
        <w:rPr>
          <w:rFonts w:ascii="Arial Narrow" w:hAnsi="Arial Narrow"/>
          <w:b/>
          <w:sz w:val="20"/>
          <w:szCs w:val="20"/>
        </w:rPr>
        <w:t>et CFC de l’UCR</w:t>
      </w:r>
    </w:p>
    <w:p w:rsidR="005F4B10" w:rsidRPr="004C6B9A" w:rsidRDefault="00666CF6" w:rsidP="002C76C6">
      <w:pPr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4C6B9A">
        <w:rPr>
          <w:rFonts w:ascii="Arial Narrow" w:hAnsi="Arial Narrow" w:cstheme="minorHAnsi"/>
          <w:b/>
          <w:sz w:val="20"/>
          <w:szCs w:val="20"/>
        </w:rPr>
        <w:t>→</w:t>
      </w:r>
      <w:r w:rsidRPr="004C6B9A">
        <w:rPr>
          <w:rFonts w:ascii="Arial Narrow" w:hAnsi="Arial Narrow"/>
          <w:b/>
          <w:sz w:val="20"/>
          <w:szCs w:val="20"/>
        </w:rPr>
        <w:t xml:space="preserve"> </w:t>
      </w:r>
      <w:r w:rsidR="005F4B10" w:rsidRPr="004C6B9A">
        <w:rPr>
          <w:rFonts w:ascii="Arial Narrow" w:hAnsi="Arial Narrow"/>
          <w:b/>
          <w:sz w:val="20"/>
          <w:szCs w:val="20"/>
        </w:rPr>
        <w:t>A Bruno Bouvier</w:t>
      </w:r>
      <w:r w:rsidR="002C76C6" w:rsidRPr="004C6B9A">
        <w:rPr>
          <w:rFonts w:ascii="Arial Narrow" w:hAnsi="Arial Narrow"/>
          <w:b/>
          <w:sz w:val="20"/>
          <w:szCs w:val="20"/>
        </w:rPr>
        <w:t>,</w:t>
      </w:r>
      <w:r w:rsidR="005F4B10" w:rsidRPr="004C6B9A">
        <w:rPr>
          <w:rFonts w:ascii="Arial Narrow" w:hAnsi="Arial Narrow"/>
          <w:b/>
          <w:sz w:val="20"/>
          <w:szCs w:val="20"/>
        </w:rPr>
        <w:t xml:space="preserve"> respon</w:t>
      </w:r>
      <w:r w:rsidR="002C76C6" w:rsidRPr="004C6B9A">
        <w:rPr>
          <w:rFonts w:ascii="Arial Narrow" w:hAnsi="Arial Narrow"/>
          <w:b/>
          <w:sz w:val="20"/>
          <w:szCs w:val="20"/>
        </w:rPr>
        <w:t>sable de l’activité confédérale</w:t>
      </w:r>
      <w:r w:rsidR="005F4B10" w:rsidRPr="004C6B9A">
        <w:rPr>
          <w:rFonts w:ascii="Arial Narrow" w:hAnsi="Arial Narrow"/>
          <w:b/>
          <w:sz w:val="20"/>
          <w:szCs w:val="20"/>
        </w:rPr>
        <w:t xml:space="preserve"> en territoires</w:t>
      </w:r>
    </w:p>
    <w:p w:rsidR="00F14074" w:rsidRPr="004C6B9A" w:rsidRDefault="006352F1" w:rsidP="00F14074">
      <w:pPr>
        <w:spacing w:line="240" w:lineRule="auto"/>
        <w:jc w:val="right"/>
        <w:rPr>
          <w:rFonts w:ascii="Arial Narrow" w:hAnsi="Arial Narrow"/>
          <w:b/>
          <w:i/>
          <w:sz w:val="20"/>
          <w:szCs w:val="20"/>
        </w:rPr>
      </w:pPr>
      <w:r w:rsidRPr="004C6B9A">
        <w:rPr>
          <w:rFonts w:ascii="Arial Narrow" w:hAnsi="Arial Narrow"/>
          <w:b/>
          <w:i/>
          <w:sz w:val="20"/>
          <w:szCs w:val="20"/>
        </w:rPr>
        <w:t xml:space="preserve">Pour </w:t>
      </w:r>
      <w:r w:rsidR="002C76C6" w:rsidRPr="004C6B9A">
        <w:rPr>
          <w:rFonts w:ascii="Arial Narrow" w:hAnsi="Arial Narrow"/>
          <w:b/>
          <w:i/>
          <w:sz w:val="20"/>
          <w:szCs w:val="20"/>
        </w:rPr>
        <w:t xml:space="preserve">information </w:t>
      </w:r>
      <w:r w:rsidRPr="004C6B9A">
        <w:rPr>
          <w:rFonts w:ascii="Arial Narrow" w:hAnsi="Arial Narrow"/>
          <w:b/>
          <w:i/>
          <w:sz w:val="20"/>
          <w:szCs w:val="20"/>
        </w:rPr>
        <w:t>à</w:t>
      </w:r>
      <w:r w:rsidR="002C76C6" w:rsidRPr="004C6B9A">
        <w:rPr>
          <w:rFonts w:ascii="Arial Narrow" w:hAnsi="Arial Narrow"/>
          <w:b/>
          <w:i/>
          <w:sz w:val="20"/>
          <w:szCs w:val="20"/>
        </w:rPr>
        <w:t> :</w:t>
      </w:r>
    </w:p>
    <w:p w:rsidR="006352F1" w:rsidRPr="004C6B9A" w:rsidRDefault="002C76C6" w:rsidP="00666CF6">
      <w:pPr>
        <w:pStyle w:val="Paragraphedeliste"/>
        <w:numPr>
          <w:ilvl w:val="0"/>
          <w:numId w:val="1"/>
        </w:numPr>
        <w:spacing w:line="240" w:lineRule="auto"/>
        <w:jc w:val="right"/>
        <w:rPr>
          <w:rFonts w:ascii="Arial Narrow" w:hAnsi="Arial Narrow"/>
          <w:b/>
          <w:i/>
          <w:sz w:val="20"/>
          <w:szCs w:val="20"/>
        </w:rPr>
      </w:pPr>
      <w:r w:rsidRPr="004C6B9A">
        <w:rPr>
          <w:rFonts w:ascii="Arial Narrow" w:hAnsi="Arial Narrow"/>
          <w:b/>
          <w:i/>
          <w:sz w:val="20"/>
          <w:szCs w:val="20"/>
        </w:rPr>
        <w:t>LSR</w:t>
      </w:r>
    </w:p>
    <w:p w:rsidR="006352F1" w:rsidRPr="004C6B9A" w:rsidRDefault="005E6C8D" w:rsidP="002C76C6">
      <w:pPr>
        <w:pStyle w:val="Paragraphedeliste"/>
        <w:numPr>
          <w:ilvl w:val="0"/>
          <w:numId w:val="1"/>
        </w:numPr>
        <w:spacing w:line="240" w:lineRule="auto"/>
        <w:jc w:val="right"/>
        <w:rPr>
          <w:rFonts w:ascii="Arial Narrow" w:hAnsi="Arial Narrow"/>
          <w:b/>
          <w:i/>
          <w:sz w:val="20"/>
          <w:szCs w:val="20"/>
        </w:rPr>
      </w:pPr>
      <w:r w:rsidRPr="004C6B9A">
        <w:rPr>
          <w:rFonts w:ascii="Arial Narrow" w:hAnsi="Arial Narrow"/>
          <w:b/>
          <w:i/>
          <w:sz w:val="20"/>
          <w:szCs w:val="20"/>
        </w:rPr>
        <w:t>I</w:t>
      </w:r>
      <w:r w:rsidR="00053794">
        <w:rPr>
          <w:rFonts w:ascii="Arial Narrow" w:hAnsi="Arial Narrow"/>
          <w:b/>
          <w:i/>
          <w:sz w:val="20"/>
          <w:szCs w:val="20"/>
        </w:rPr>
        <w:t>NDECOSA</w:t>
      </w:r>
      <w:r w:rsidRPr="004C6B9A">
        <w:rPr>
          <w:rFonts w:ascii="Arial Narrow" w:hAnsi="Arial Narrow"/>
          <w:b/>
          <w:i/>
          <w:sz w:val="20"/>
          <w:szCs w:val="20"/>
        </w:rPr>
        <w:t>-</w:t>
      </w:r>
      <w:r w:rsidR="00666CF6" w:rsidRPr="004C6B9A">
        <w:rPr>
          <w:rFonts w:ascii="Arial Narrow" w:hAnsi="Arial Narrow"/>
          <w:b/>
          <w:i/>
          <w:sz w:val="20"/>
          <w:szCs w:val="20"/>
        </w:rPr>
        <w:t>CGT</w:t>
      </w:r>
    </w:p>
    <w:p w:rsidR="005F4B10" w:rsidRPr="004C6B9A" w:rsidRDefault="005F4B10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3F77B4" w:rsidRPr="004C6B9A" w:rsidRDefault="003F77B4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Nos réf. : 09/2016 – JB/MB</w:t>
      </w:r>
    </w:p>
    <w:p w:rsidR="005F4B10" w:rsidRPr="004C6B9A" w:rsidRDefault="00F14074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  <w:u w:val="single"/>
        </w:rPr>
        <w:t>Objet</w:t>
      </w:r>
      <w:r w:rsidRPr="004C6B9A">
        <w:rPr>
          <w:rFonts w:ascii="Arial Narrow" w:hAnsi="Arial Narrow"/>
          <w:sz w:val="20"/>
          <w:szCs w:val="20"/>
        </w:rPr>
        <w:t xml:space="preserve"> : </w:t>
      </w:r>
      <w:r w:rsidR="005F4B10" w:rsidRPr="004C6B9A">
        <w:rPr>
          <w:rFonts w:ascii="Arial Narrow" w:hAnsi="Arial Narrow"/>
          <w:b/>
          <w:sz w:val="20"/>
          <w:szCs w:val="20"/>
        </w:rPr>
        <w:t xml:space="preserve">analyse des CDCA et </w:t>
      </w:r>
      <w:r w:rsidR="005E6C8D" w:rsidRPr="004C6B9A">
        <w:rPr>
          <w:rFonts w:ascii="Arial Narrow" w:hAnsi="Arial Narrow"/>
          <w:b/>
          <w:sz w:val="20"/>
          <w:szCs w:val="20"/>
        </w:rPr>
        <w:t xml:space="preserve">du </w:t>
      </w:r>
      <w:r w:rsidR="009E3DC9" w:rsidRPr="004C6B9A">
        <w:rPr>
          <w:rFonts w:ascii="Arial Narrow" w:hAnsi="Arial Narrow"/>
          <w:b/>
          <w:sz w:val="20"/>
          <w:szCs w:val="20"/>
        </w:rPr>
        <w:t>Haut Conseil de la Famille, de l’Enfance et de l’A</w:t>
      </w:r>
      <w:r w:rsidR="005F4B10" w:rsidRPr="004C6B9A">
        <w:rPr>
          <w:rFonts w:ascii="Arial Narrow" w:hAnsi="Arial Narrow"/>
          <w:b/>
          <w:sz w:val="20"/>
          <w:szCs w:val="20"/>
        </w:rPr>
        <w:t>ge</w:t>
      </w:r>
    </w:p>
    <w:p w:rsidR="005F4B10" w:rsidRPr="004C6B9A" w:rsidRDefault="005F4B10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3F77B4" w:rsidRPr="004C6B9A" w:rsidRDefault="003F77B4" w:rsidP="003F77B4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Montreuil, le 7 septembre 2016</w:t>
      </w:r>
    </w:p>
    <w:p w:rsidR="003F77B4" w:rsidRPr="004C6B9A" w:rsidRDefault="003F77B4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5F4B10" w:rsidRPr="004C6B9A" w:rsidRDefault="005F4B10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Cher-e</w:t>
      </w:r>
      <w:r w:rsidR="00B3397A" w:rsidRPr="004C6B9A">
        <w:rPr>
          <w:rFonts w:ascii="Arial Narrow" w:hAnsi="Arial Narrow"/>
          <w:sz w:val="20"/>
          <w:szCs w:val="20"/>
        </w:rPr>
        <w:t>-s</w:t>
      </w:r>
      <w:r w:rsidR="005D72B7" w:rsidRPr="004C6B9A">
        <w:rPr>
          <w:rFonts w:ascii="Arial Narrow" w:hAnsi="Arial Narrow"/>
          <w:sz w:val="20"/>
          <w:szCs w:val="20"/>
        </w:rPr>
        <w:t xml:space="preserve"> C</w:t>
      </w:r>
      <w:r w:rsidRPr="004C6B9A">
        <w:rPr>
          <w:rFonts w:ascii="Arial Narrow" w:hAnsi="Arial Narrow"/>
          <w:sz w:val="20"/>
          <w:szCs w:val="20"/>
        </w:rPr>
        <w:t>amarade</w:t>
      </w:r>
      <w:r w:rsidR="00B3397A" w:rsidRPr="004C6B9A">
        <w:rPr>
          <w:rFonts w:ascii="Arial Narrow" w:hAnsi="Arial Narrow"/>
          <w:sz w:val="20"/>
          <w:szCs w:val="20"/>
        </w:rPr>
        <w:t>s</w:t>
      </w:r>
      <w:r w:rsidRPr="004C6B9A">
        <w:rPr>
          <w:rFonts w:ascii="Arial Narrow" w:hAnsi="Arial Narrow"/>
          <w:sz w:val="20"/>
          <w:szCs w:val="20"/>
        </w:rPr>
        <w:t>,</w:t>
      </w:r>
    </w:p>
    <w:p w:rsidR="009A3869" w:rsidRPr="004C6B9A" w:rsidRDefault="005F4B10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Comme convenu dans notre précédent</w:t>
      </w:r>
      <w:r w:rsidR="009A3869" w:rsidRPr="004C6B9A">
        <w:rPr>
          <w:rFonts w:ascii="Arial Narrow" w:hAnsi="Arial Narrow"/>
          <w:sz w:val="20"/>
          <w:szCs w:val="20"/>
        </w:rPr>
        <w:t xml:space="preserve"> courrier</w:t>
      </w:r>
      <w:r w:rsidR="00002820" w:rsidRPr="004C6B9A">
        <w:rPr>
          <w:rFonts w:ascii="Arial Narrow" w:hAnsi="Arial Narrow"/>
          <w:sz w:val="20"/>
          <w:szCs w:val="20"/>
        </w:rPr>
        <w:t xml:space="preserve"> </w:t>
      </w:r>
      <w:r w:rsidR="005E6C8D" w:rsidRPr="004C6B9A">
        <w:rPr>
          <w:rFonts w:ascii="Arial Narrow" w:hAnsi="Arial Narrow"/>
          <w:sz w:val="20"/>
          <w:szCs w:val="20"/>
        </w:rPr>
        <w:t>du 1er</w:t>
      </w:r>
      <w:r w:rsidR="00002820" w:rsidRPr="004C6B9A">
        <w:rPr>
          <w:rFonts w:ascii="Arial Narrow" w:hAnsi="Arial Narrow"/>
          <w:sz w:val="20"/>
          <w:szCs w:val="20"/>
        </w:rPr>
        <w:t xml:space="preserve"> juillet 2016</w:t>
      </w:r>
      <w:r w:rsidRPr="004C6B9A">
        <w:rPr>
          <w:rFonts w:ascii="Arial Narrow" w:hAnsi="Arial Narrow"/>
          <w:sz w:val="20"/>
          <w:szCs w:val="20"/>
        </w:rPr>
        <w:t>,</w:t>
      </w:r>
      <w:r w:rsidR="005E6C8D" w:rsidRPr="004C6B9A">
        <w:rPr>
          <w:rFonts w:ascii="Arial Narrow" w:hAnsi="Arial Narrow"/>
          <w:sz w:val="20"/>
          <w:szCs w:val="20"/>
        </w:rPr>
        <w:t xml:space="preserve"> </w:t>
      </w:r>
      <w:r w:rsidR="009A3869" w:rsidRPr="004C6B9A">
        <w:rPr>
          <w:rFonts w:ascii="Arial Narrow" w:hAnsi="Arial Narrow"/>
          <w:sz w:val="20"/>
          <w:szCs w:val="20"/>
        </w:rPr>
        <w:t xml:space="preserve">veuillez trouver </w:t>
      </w:r>
      <w:r w:rsidR="005E6C8D" w:rsidRPr="004C6B9A">
        <w:rPr>
          <w:rFonts w:ascii="Arial Narrow" w:hAnsi="Arial Narrow"/>
          <w:sz w:val="20"/>
          <w:szCs w:val="20"/>
        </w:rPr>
        <w:t xml:space="preserve">ci-joint l’analyse faite pour l’UCR-CGT </w:t>
      </w:r>
      <w:r w:rsidR="00B77B58" w:rsidRPr="004C6B9A">
        <w:rPr>
          <w:rFonts w:ascii="Arial Narrow" w:hAnsi="Arial Narrow"/>
          <w:sz w:val="20"/>
          <w:szCs w:val="20"/>
        </w:rPr>
        <w:t>par le C</w:t>
      </w:r>
      <w:r w:rsidR="00002820" w:rsidRPr="004C6B9A">
        <w:rPr>
          <w:rFonts w:ascii="Arial Narrow" w:hAnsi="Arial Narrow"/>
          <w:sz w:val="20"/>
          <w:szCs w:val="20"/>
        </w:rPr>
        <w:t>ollectif</w:t>
      </w:r>
      <w:r w:rsidR="00B77B58" w:rsidRPr="004C6B9A">
        <w:rPr>
          <w:rFonts w:ascii="Arial Narrow" w:hAnsi="Arial Narrow"/>
          <w:sz w:val="20"/>
          <w:szCs w:val="20"/>
        </w:rPr>
        <w:t> « T</w:t>
      </w:r>
      <w:r w:rsidR="00002820" w:rsidRPr="004C6B9A">
        <w:rPr>
          <w:rFonts w:ascii="Arial Narrow" w:hAnsi="Arial Narrow"/>
          <w:sz w:val="20"/>
          <w:szCs w:val="20"/>
        </w:rPr>
        <w:t>erritoire</w:t>
      </w:r>
      <w:r w:rsidR="00B77B58" w:rsidRPr="004C6B9A">
        <w:rPr>
          <w:rFonts w:ascii="Arial Narrow" w:hAnsi="Arial Narrow"/>
          <w:sz w:val="20"/>
          <w:szCs w:val="20"/>
        </w:rPr>
        <w:t>s</w:t>
      </w:r>
      <w:r w:rsidR="00002820" w:rsidRPr="004C6B9A">
        <w:rPr>
          <w:rFonts w:ascii="Arial Narrow" w:hAnsi="Arial Narrow"/>
          <w:sz w:val="20"/>
          <w:szCs w:val="20"/>
        </w:rPr>
        <w:t>-</w:t>
      </w:r>
      <w:r w:rsidR="00B77B58" w:rsidRPr="004C6B9A">
        <w:rPr>
          <w:rFonts w:ascii="Arial Narrow" w:hAnsi="Arial Narrow"/>
          <w:sz w:val="20"/>
          <w:szCs w:val="20"/>
        </w:rPr>
        <w:t>CODERPA » portant sur les textes de Loi</w:t>
      </w:r>
      <w:r w:rsidR="00002820" w:rsidRPr="004C6B9A">
        <w:rPr>
          <w:rFonts w:ascii="Arial Narrow" w:hAnsi="Arial Narrow"/>
          <w:sz w:val="20"/>
          <w:szCs w:val="20"/>
        </w:rPr>
        <w:t xml:space="preserve"> d</w:t>
      </w:r>
      <w:r w:rsidR="009A3869" w:rsidRPr="004C6B9A">
        <w:rPr>
          <w:rFonts w:ascii="Arial Narrow" w:hAnsi="Arial Narrow"/>
          <w:sz w:val="20"/>
          <w:szCs w:val="20"/>
        </w:rPr>
        <w:t xml:space="preserve">es </w:t>
      </w:r>
      <w:r w:rsidR="00B77B58" w:rsidRPr="004C6B9A">
        <w:rPr>
          <w:rFonts w:ascii="Arial Narrow" w:hAnsi="Arial Narrow"/>
          <w:sz w:val="20"/>
          <w:szCs w:val="20"/>
        </w:rPr>
        <w:t>CDCA (Conseil D</w:t>
      </w:r>
      <w:r w:rsidR="006352F1" w:rsidRPr="004C6B9A">
        <w:rPr>
          <w:rFonts w:ascii="Arial Narrow" w:hAnsi="Arial Narrow"/>
          <w:sz w:val="20"/>
          <w:szCs w:val="20"/>
        </w:rPr>
        <w:t xml:space="preserve">épartemental de la </w:t>
      </w:r>
      <w:r w:rsidR="00B77B58" w:rsidRPr="004C6B9A">
        <w:rPr>
          <w:rFonts w:ascii="Arial Narrow" w:hAnsi="Arial Narrow"/>
          <w:sz w:val="20"/>
          <w:szCs w:val="20"/>
        </w:rPr>
        <w:t>Citoyenneté et de l’Autonomie) et du</w:t>
      </w:r>
      <w:r w:rsidR="006352F1" w:rsidRPr="004C6B9A">
        <w:rPr>
          <w:rFonts w:ascii="Arial Narrow" w:hAnsi="Arial Narrow"/>
          <w:sz w:val="20"/>
          <w:szCs w:val="20"/>
        </w:rPr>
        <w:t xml:space="preserve"> Haut Conseil de la Fam</w:t>
      </w:r>
      <w:r w:rsidR="00B77B58" w:rsidRPr="004C6B9A">
        <w:rPr>
          <w:rFonts w:ascii="Arial Narrow" w:hAnsi="Arial Narrow"/>
          <w:sz w:val="20"/>
          <w:szCs w:val="20"/>
        </w:rPr>
        <w:t>ille, de l’Enfance et de l’Age, à savoir :</w:t>
      </w:r>
    </w:p>
    <w:p w:rsidR="009A3869" w:rsidRPr="004C6B9A" w:rsidRDefault="00190492" w:rsidP="00190492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Une note argumentaire de l’UCR-CGT sur les D</w:t>
      </w:r>
      <w:r w:rsidR="009A3869" w:rsidRPr="004C6B9A">
        <w:rPr>
          <w:rFonts w:ascii="Arial Narrow" w:hAnsi="Arial Narrow"/>
          <w:sz w:val="20"/>
          <w:szCs w:val="20"/>
        </w:rPr>
        <w:t xml:space="preserve">écrets du Haut Conseil de la Famille, de l’Enfance et de l’Age </w:t>
      </w:r>
      <w:r w:rsidR="00002820" w:rsidRPr="004C6B9A">
        <w:rPr>
          <w:rFonts w:ascii="Arial Narrow" w:hAnsi="Arial Narrow"/>
          <w:sz w:val="20"/>
          <w:szCs w:val="20"/>
        </w:rPr>
        <w:t xml:space="preserve">et </w:t>
      </w:r>
      <w:r w:rsidRPr="004C6B9A">
        <w:rPr>
          <w:rFonts w:ascii="Arial Narrow" w:hAnsi="Arial Narrow"/>
          <w:sz w:val="20"/>
          <w:szCs w:val="20"/>
        </w:rPr>
        <w:t xml:space="preserve">des </w:t>
      </w:r>
      <w:r w:rsidR="00002820" w:rsidRPr="004C6B9A">
        <w:rPr>
          <w:rFonts w:ascii="Arial Narrow" w:hAnsi="Arial Narrow"/>
          <w:sz w:val="20"/>
          <w:szCs w:val="20"/>
        </w:rPr>
        <w:t xml:space="preserve">CDCA </w:t>
      </w:r>
      <w:r w:rsidR="009A3869" w:rsidRPr="004C6B9A">
        <w:rPr>
          <w:rFonts w:ascii="Arial Narrow" w:hAnsi="Arial Narrow"/>
          <w:sz w:val="20"/>
          <w:szCs w:val="20"/>
        </w:rPr>
        <w:t>en cours d’avis auprès du CNRPA.</w:t>
      </w:r>
    </w:p>
    <w:p w:rsidR="005F4B10" w:rsidRPr="004C6B9A" w:rsidRDefault="00002820" w:rsidP="00B3397A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L</w:t>
      </w:r>
      <w:r w:rsidR="00442FCC" w:rsidRPr="004C6B9A">
        <w:rPr>
          <w:rFonts w:ascii="Arial Narrow" w:hAnsi="Arial Narrow"/>
          <w:sz w:val="20"/>
          <w:szCs w:val="20"/>
        </w:rPr>
        <w:t xml:space="preserve">es commentaires de l’UCR-CGT </w:t>
      </w:r>
      <w:r w:rsidR="005F4B10" w:rsidRPr="004C6B9A">
        <w:rPr>
          <w:rFonts w:ascii="Arial Narrow" w:hAnsi="Arial Narrow"/>
          <w:sz w:val="20"/>
          <w:szCs w:val="20"/>
        </w:rPr>
        <w:t>concernant</w:t>
      </w:r>
      <w:r w:rsidR="00442FCC" w:rsidRPr="004C6B9A">
        <w:rPr>
          <w:rFonts w:ascii="Arial Narrow" w:hAnsi="Arial Narrow"/>
          <w:sz w:val="20"/>
          <w:szCs w:val="20"/>
        </w:rPr>
        <w:t xml:space="preserve"> le texte de L</w:t>
      </w:r>
      <w:r w:rsidR="009A3869" w:rsidRPr="004C6B9A">
        <w:rPr>
          <w:rFonts w:ascii="Arial Narrow" w:hAnsi="Arial Narrow"/>
          <w:sz w:val="20"/>
          <w:szCs w:val="20"/>
        </w:rPr>
        <w:t>oi sur les CDCA.</w:t>
      </w:r>
    </w:p>
    <w:p w:rsidR="00B5507D" w:rsidRPr="004C6B9A" w:rsidRDefault="00442FCC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8F3F3C">
        <w:rPr>
          <w:rFonts w:ascii="Arial Narrow" w:hAnsi="Arial Narrow"/>
          <w:b/>
          <w:sz w:val="20"/>
          <w:szCs w:val="20"/>
          <w:u w:val="single"/>
        </w:rPr>
        <w:t>Une précision importante</w:t>
      </w:r>
      <w:r w:rsidRPr="008F3F3C">
        <w:rPr>
          <w:rFonts w:ascii="Arial Narrow" w:hAnsi="Arial Narrow"/>
          <w:b/>
          <w:sz w:val="20"/>
          <w:szCs w:val="20"/>
        </w:rPr>
        <w:t> :</w:t>
      </w:r>
      <w:r w:rsidR="005F4B10" w:rsidRPr="004C6B9A">
        <w:rPr>
          <w:rFonts w:ascii="Arial Narrow" w:hAnsi="Arial Narrow"/>
          <w:sz w:val="20"/>
          <w:szCs w:val="20"/>
        </w:rPr>
        <w:t xml:space="preserve"> tant </w:t>
      </w:r>
      <w:r w:rsidRPr="004C6B9A">
        <w:rPr>
          <w:rFonts w:ascii="Arial Narrow" w:hAnsi="Arial Narrow"/>
          <w:sz w:val="20"/>
          <w:szCs w:val="20"/>
        </w:rPr>
        <w:t>que le D</w:t>
      </w:r>
      <w:r w:rsidR="005F4B10" w:rsidRPr="004C6B9A">
        <w:rPr>
          <w:rFonts w:ascii="Arial Narrow" w:hAnsi="Arial Narrow"/>
          <w:sz w:val="20"/>
          <w:szCs w:val="20"/>
        </w:rPr>
        <w:t xml:space="preserve">écret sur les CDCA </w:t>
      </w:r>
      <w:r w:rsidR="00B5507D" w:rsidRPr="004C6B9A">
        <w:rPr>
          <w:rFonts w:ascii="Arial Narrow" w:hAnsi="Arial Narrow"/>
          <w:sz w:val="20"/>
          <w:szCs w:val="20"/>
        </w:rPr>
        <w:t>n’est pas publié</w:t>
      </w:r>
      <w:r w:rsidRPr="004C6B9A">
        <w:rPr>
          <w:rFonts w:ascii="Arial Narrow" w:hAnsi="Arial Narrow"/>
          <w:sz w:val="20"/>
          <w:szCs w:val="20"/>
        </w:rPr>
        <w:t xml:space="preserve">, les CODERPA </w:t>
      </w:r>
      <w:r w:rsidR="005F4B10" w:rsidRPr="004C6B9A">
        <w:rPr>
          <w:rFonts w:ascii="Arial Narrow" w:hAnsi="Arial Narrow"/>
          <w:sz w:val="20"/>
          <w:szCs w:val="20"/>
        </w:rPr>
        <w:t>existent toujours et doivent fonctionner normalement.</w:t>
      </w:r>
      <w:r w:rsidR="00B5507D" w:rsidRPr="004C6B9A">
        <w:rPr>
          <w:rFonts w:ascii="Arial Narrow" w:hAnsi="Arial Narrow"/>
          <w:sz w:val="20"/>
          <w:szCs w:val="20"/>
        </w:rPr>
        <w:t xml:space="preserve"> Si ce n’est pas le cas, nous v</w:t>
      </w:r>
      <w:r w:rsidRPr="004C6B9A">
        <w:rPr>
          <w:rFonts w:ascii="Arial Narrow" w:hAnsi="Arial Narrow"/>
          <w:sz w:val="20"/>
          <w:szCs w:val="20"/>
        </w:rPr>
        <w:t>ous demandons d’interpeller le P</w:t>
      </w:r>
      <w:r w:rsidR="00B5507D" w:rsidRPr="004C6B9A">
        <w:rPr>
          <w:rFonts w:ascii="Arial Narrow" w:hAnsi="Arial Narrow"/>
          <w:sz w:val="20"/>
          <w:szCs w:val="20"/>
        </w:rPr>
        <w:t>résident du Conseil Départemental.</w:t>
      </w:r>
    </w:p>
    <w:p w:rsidR="00B5507D" w:rsidRPr="004C6B9A" w:rsidRDefault="00E214F3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Pour</w:t>
      </w:r>
      <w:r w:rsidR="00DA537E" w:rsidRPr="004C6B9A">
        <w:rPr>
          <w:rFonts w:ascii="Arial Narrow" w:hAnsi="Arial Narrow"/>
          <w:sz w:val="20"/>
          <w:szCs w:val="20"/>
        </w:rPr>
        <w:t xml:space="preserve"> la désignation des membres CGT </w:t>
      </w:r>
      <w:r w:rsidRPr="004C6B9A">
        <w:rPr>
          <w:rFonts w:ascii="Arial Narrow" w:hAnsi="Arial Narrow"/>
          <w:sz w:val="20"/>
          <w:szCs w:val="20"/>
        </w:rPr>
        <w:t>qu</w:t>
      </w:r>
      <w:r w:rsidR="00DA537E" w:rsidRPr="004C6B9A">
        <w:rPr>
          <w:rFonts w:ascii="Arial Narrow" w:hAnsi="Arial Narrow"/>
          <w:sz w:val="20"/>
          <w:szCs w:val="20"/>
        </w:rPr>
        <w:t>i devront siéger dans les CDCA,</w:t>
      </w:r>
      <w:r w:rsidRPr="004C6B9A">
        <w:rPr>
          <w:rFonts w:ascii="Arial Narrow" w:hAnsi="Arial Narrow"/>
          <w:sz w:val="20"/>
          <w:szCs w:val="20"/>
        </w:rPr>
        <w:t xml:space="preserve"> n</w:t>
      </w:r>
      <w:r w:rsidR="00002820" w:rsidRPr="004C6B9A">
        <w:rPr>
          <w:rFonts w:ascii="Arial Narrow" w:hAnsi="Arial Narrow"/>
          <w:sz w:val="20"/>
          <w:szCs w:val="20"/>
        </w:rPr>
        <w:t xml:space="preserve">ous tenons à vous rappeler que nous ne devons pas </w:t>
      </w:r>
      <w:r w:rsidR="00DA537E" w:rsidRPr="004C6B9A">
        <w:rPr>
          <w:rFonts w:ascii="Arial Narrow" w:hAnsi="Arial Narrow"/>
          <w:sz w:val="20"/>
          <w:szCs w:val="20"/>
        </w:rPr>
        <w:t>attendre la publication des D</w:t>
      </w:r>
      <w:r w:rsidR="006352F1" w:rsidRPr="004C6B9A">
        <w:rPr>
          <w:rFonts w:ascii="Arial Narrow" w:hAnsi="Arial Narrow"/>
          <w:sz w:val="20"/>
          <w:szCs w:val="20"/>
        </w:rPr>
        <w:t>écrets,</w:t>
      </w:r>
      <w:r w:rsidR="00DA537E" w:rsidRPr="004C6B9A">
        <w:rPr>
          <w:rFonts w:ascii="Arial Narrow" w:hAnsi="Arial Narrow"/>
          <w:sz w:val="20"/>
          <w:szCs w:val="20"/>
        </w:rPr>
        <w:t xml:space="preserve"> c’est dès maintenant dans </w:t>
      </w:r>
      <w:r w:rsidR="00002820" w:rsidRPr="004C6B9A">
        <w:rPr>
          <w:rFonts w:ascii="Arial Narrow" w:hAnsi="Arial Narrow"/>
          <w:sz w:val="20"/>
          <w:szCs w:val="20"/>
        </w:rPr>
        <w:t>chaque</w:t>
      </w:r>
      <w:r w:rsidR="006352F1" w:rsidRPr="004C6B9A">
        <w:rPr>
          <w:rFonts w:ascii="Arial Narrow" w:hAnsi="Arial Narrow"/>
          <w:sz w:val="20"/>
          <w:szCs w:val="20"/>
        </w:rPr>
        <w:t xml:space="preserve"> USR en lien avec</w:t>
      </w:r>
      <w:r w:rsidR="00002820" w:rsidRPr="004C6B9A">
        <w:rPr>
          <w:rFonts w:ascii="Arial Narrow" w:hAnsi="Arial Narrow"/>
          <w:sz w:val="20"/>
          <w:szCs w:val="20"/>
        </w:rPr>
        <w:t xml:space="preserve"> les UD</w:t>
      </w:r>
      <w:r w:rsidR="00DA537E" w:rsidRPr="004C6B9A">
        <w:rPr>
          <w:rFonts w:ascii="Arial Narrow" w:hAnsi="Arial Narrow"/>
          <w:sz w:val="20"/>
          <w:szCs w:val="20"/>
        </w:rPr>
        <w:t xml:space="preserve"> </w:t>
      </w:r>
      <w:r w:rsidRPr="004C6B9A">
        <w:rPr>
          <w:rFonts w:ascii="Arial Narrow" w:hAnsi="Arial Narrow"/>
          <w:sz w:val="20"/>
          <w:szCs w:val="20"/>
        </w:rPr>
        <w:t>que la décision doit être prise</w:t>
      </w:r>
      <w:r w:rsidR="00DA537E" w:rsidRPr="004C6B9A">
        <w:rPr>
          <w:rFonts w:ascii="Arial Narrow" w:hAnsi="Arial Narrow"/>
          <w:sz w:val="20"/>
          <w:szCs w:val="20"/>
        </w:rPr>
        <w:t>.</w:t>
      </w:r>
    </w:p>
    <w:p w:rsidR="006352F1" w:rsidRPr="004C6B9A" w:rsidRDefault="006352F1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Au cas où vous auriez besoin de plus ample</w:t>
      </w:r>
      <w:r w:rsidR="00DA537E" w:rsidRPr="004C6B9A">
        <w:rPr>
          <w:rFonts w:ascii="Arial Narrow" w:hAnsi="Arial Narrow"/>
          <w:sz w:val="20"/>
          <w:szCs w:val="20"/>
        </w:rPr>
        <w:t>s</w:t>
      </w:r>
      <w:r w:rsidRPr="004C6B9A">
        <w:rPr>
          <w:rFonts w:ascii="Arial Narrow" w:hAnsi="Arial Narrow"/>
          <w:sz w:val="20"/>
          <w:szCs w:val="20"/>
        </w:rPr>
        <w:t xml:space="preserve"> informations ou autres</w:t>
      </w:r>
      <w:r w:rsidR="00DA537E" w:rsidRPr="004C6B9A">
        <w:rPr>
          <w:rFonts w:ascii="Arial Narrow" w:hAnsi="Arial Narrow"/>
          <w:sz w:val="20"/>
          <w:szCs w:val="20"/>
        </w:rPr>
        <w:t xml:space="preserve"> éléments</w:t>
      </w:r>
      <w:r w:rsidRPr="004C6B9A">
        <w:rPr>
          <w:rFonts w:ascii="Arial Narrow" w:hAnsi="Arial Narrow"/>
          <w:sz w:val="20"/>
          <w:szCs w:val="20"/>
        </w:rPr>
        <w:t>, n’</w:t>
      </w:r>
      <w:r w:rsidR="009A3869" w:rsidRPr="004C6B9A">
        <w:rPr>
          <w:rFonts w:ascii="Arial Narrow" w:hAnsi="Arial Narrow"/>
          <w:sz w:val="20"/>
          <w:szCs w:val="20"/>
        </w:rPr>
        <w:t>hésitez pas à</w:t>
      </w:r>
      <w:r w:rsidRPr="004C6B9A">
        <w:rPr>
          <w:rFonts w:ascii="Arial Narrow" w:hAnsi="Arial Narrow"/>
          <w:sz w:val="20"/>
          <w:szCs w:val="20"/>
        </w:rPr>
        <w:t xml:space="preserve"> contacter</w:t>
      </w:r>
      <w:r w:rsidR="00DA537E" w:rsidRPr="004C6B9A">
        <w:rPr>
          <w:rFonts w:ascii="Arial Narrow" w:hAnsi="Arial Narrow"/>
          <w:sz w:val="20"/>
          <w:szCs w:val="20"/>
        </w:rPr>
        <w:t xml:space="preserve"> les membres du C</w:t>
      </w:r>
      <w:r w:rsidR="00002820" w:rsidRPr="004C6B9A">
        <w:rPr>
          <w:rFonts w:ascii="Arial Narrow" w:hAnsi="Arial Narrow"/>
          <w:sz w:val="20"/>
          <w:szCs w:val="20"/>
        </w:rPr>
        <w:t xml:space="preserve">ollectif </w:t>
      </w:r>
      <w:r w:rsidR="00DA537E" w:rsidRPr="004C6B9A">
        <w:rPr>
          <w:rFonts w:ascii="Arial Narrow" w:hAnsi="Arial Narrow"/>
          <w:sz w:val="20"/>
          <w:szCs w:val="20"/>
        </w:rPr>
        <w:t>« </w:t>
      </w:r>
      <w:r w:rsidR="00002820" w:rsidRPr="004C6B9A">
        <w:rPr>
          <w:rFonts w:ascii="Arial Narrow" w:hAnsi="Arial Narrow"/>
          <w:sz w:val="20"/>
          <w:szCs w:val="20"/>
        </w:rPr>
        <w:t>T</w:t>
      </w:r>
      <w:r w:rsidR="009A3869" w:rsidRPr="004C6B9A">
        <w:rPr>
          <w:rFonts w:ascii="Arial Narrow" w:hAnsi="Arial Narrow"/>
          <w:sz w:val="20"/>
          <w:szCs w:val="20"/>
        </w:rPr>
        <w:t>errito</w:t>
      </w:r>
      <w:r w:rsidR="00002820" w:rsidRPr="004C6B9A">
        <w:rPr>
          <w:rFonts w:ascii="Arial Narrow" w:hAnsi="Arial Narrow"/>
          <w:sz w:val="20"/>
          <w:szCs w:val="20"/>
        </w:rPr>
        <w:t>ire</w:t>
      </w:r>
      <w:r w:rsidR="00DA537E" w:rsidRPr="004C6B9A">
        <w:rPr>
          <w:rFonts w:ascii="Arial Narrow" w:hAnsi="Arial Narrow"/>
          <w:sz w:val="20"/>
          <w:szCs w:val="20"/>
        </w:rPr>
        <w:t>s-</w:t>
      </w:r>
      <w:r w:rsidR="00002820" w:rsidRPr="004C6B9A">
        <w:rPr>
          <w:rFonts w:ascii="Arial Narrow" w:hAnsi="Arial Narrow"/>
          <w:sz w:val="20"/>
          <w:szCs w:val="20"/>
        </w:rPr>
        <w:t>C</w:t>
      </w:r>
      <w:r w:rsidR="00DA537E" w:rsidRPr="004C6B9A">
        <w:rPr>
          <w:rFonts w:ascii="Arial Narrow" w:hAnsi="Arial Narrow"/>
          <w:sz w:val="20"/>
          <w:szCs w:val="20"/>
        </w:rPr>
        <w:t>ODERPA »</w:t>
      </w:r>
      <w:r w:rsidR="009A3869" w:rsidRPr="004C6B9A">
        <w:rPr>
          <w:rFonts w:ascii="Arial Narrow" w:hAnsi="Arial Narrow"/>
          <w:sz w:val="20"/>
          <w:szCs w:val="20"/>
        </w:rPr>
        <w:t>.</w:t>
      </w:r>
    </w:p>
    <w:p w:rsidR="005F4B10" w:rsidRPr="004C6B9A" w:rsidRDefault="006352F1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Recevez, cher-e</w:t>
      </w:r>
      <w:r w:rsidR="00B3397A" w:rsidRPr="004C6B9A">
        <w:rPr>
          <w:rFonts w:ascii="Arial Narrow" w:hAnsi="Arial Narrow"/>
          <w:sz w:val="20"/>
          <w:szCs w:val="20"/>
        </w:rPr>
        <w:t>-s</w:t>
      </w:r>
      <w:r w:rsidR="005D72B7" w:rsidRPr="004C6B9A">
        <w:rPr>
          <w:rFonts w:ascii="Arial Narrow" w:hAnsi="Arial Narrow"/>
          <w:sz w:val="20"/>
          <w:szCs w:val="20"/>
        </w:rPr>
        <w:t xml:space="preserve"> C</w:t>
      </w:r>
      <w:r w:rsidRPr="004C6B9A">
        <w:rPr>
          <w:rFonts w:ascii="Arial Narrow" w:hAnsi="Arial Narrow"/>
          <w:sz w:val="20"/>
          <w:szCs w:val="20"/>
        </w:rPr>
        <w:t>amarade</w:t>
      </w:r>
      <w:r w:rsidR="00B3397A" w:rsidRPr="004C6B9A">
        <w:rPr>
          <w:rFonts w:ascii="Arial Narrow" w:hAnsi="Arial Narrow"/>
          <w:sz w:val="20"/>
          <w:szCs w:val="20"/>
        </w:rPr>
        <w:t>s</w:t>
      </w:r>
      <w:r w:rsidRPr="004C6B9A">
        <w:rPr>
          <w:rFonts w:ascii="Arial Narrow" w:hAnsi="Arial Narrow"/>
          <w:sz w:val="20"/>
          <w:szCs w:val="20"/>
        </w:rPr>
        <w:t>, nos fraternelles salutations.</w:t>
      </w:r>
    </w:p>
    <w:p w:rsidR="00B3397A" w:rsidRPr="004C6B9A" w:rsidRDefault="00B3397A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6352F1" w:rsidRPr="004C6B9A" w:rsidRDefault="00002820" w:rsidP="00B3397A">
      <w:pPr>
        <w:spacing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4C6B9A">
        <w:rPr>
          <w:rFonts w:ascii="Arial Narrow" w:hAnsi="Arial Narrow"/>
          <w:b/>
          <w:sz w:val="20"/>
          <w:szCs w:val="20"/>
        </w:rPr>
        <w:t>Josiane BLANC</w:t>
      </w:r>
    </w:p>
    <w:p w:rsidR="00002820" w:rsidRPr="004C6B9A" w:rsidRDefault="005D72B7" w:rsidP="00B3397A">
      <w:pPr>
        <w:spacing w:line="240" w:lineRule="auto"/>
        <w:jc w:val="right"/>
        <w:rPr>
          <w:rFonts w:ascii="Arial Narrow" w:hAnsi="Arial Narrow"/>
          <w:i/>
          <w:sz w:val="20"/>
          <w:szCs w:val="20"/>
        </w:rPr>
      </w:pPr>
      <w:r w:rsidRPr="004C6B9A">
        <w:rPr>
          <w:rFonts w:ascii="Arial Narrow" w:hAnsi="Arial Narrow"/>
          <w:i/>
          <w:sz w:val="20"/>
          <w:szCs w:val="20"/>
        </w:rPr>
        <w:t>Membre du B</w:t>
      </w:r>
      <w:r w:rsidR="00002820" w:rsidRPr="004C6B9A">
        <w:rPr>
          <w:rFonts w:ascii="Arial Narrow" w:hAnsi="Arial Narrow"/>
          <w:i/>
          <w:sz w:val="20"/>
          <w:szCs w:val="20"/>
        </w:rPr>
        <w:t>ureau de l’UCR</w:t>
      </w:r>
    </w:p>
    <w:p w:rsidR="00002820" w:rsidRPr="004C6B9A" w:rsidRDefault="005D72B7" w:rsidP="00B3397A">
      <w:pPr>
        <w:spacing w:line="240" w:lineRule="auto"/>
        <w:jc w:val="right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  <w:r w:rsidRPr="004C6B9A">
        <w:rPr>
          <w:rFonts w:ascii="Arial Narrow" w:hAnsi="Arial Narrow"/>
          <w:i/>
          <w:sz w:val="20"/>
          <w:szCs w:val="20"/>
        </w:rPr>
        <w:t>Animatrice du C</w:t>
      </w:r>
      <w:r w:rsidR="00002820" w:rsidRPr="004C6B9A">
        <w:rPr>
          <w:rFonts w:ascii="Arial Narrow" w:hAnsi="Arial Narrow"/>
          <w:i/>
          <w:sz w:val="20"/>
          <w:szCs w:val="20"/>
        </w:rPr>
        <w:t xml:space="preserve">ollectif </w:t>
      </w:r>
      <w:r w:rsidRPr="004C6B9A">
        <w:rPr>
          <w:rFonts w:ascii="Arial Narrow" w:hAnsi="Arial Narrow"/>
          <w:i/>
          <w:sz w:val="20"/>
          <w:szCs w:val="20"/>
        </w:rPr>
        <w:t>« T</w:t>
      </w:r>
      <w:r w:rsidR="00002820" w:rsidRPr="004C6B9A">
        <w:rPr>
          <w:rFonts w:ascii="Arial Narrow" w:hAnsi="Arial Narrow"/>
          <w:i/>
          <w:sz w:val="20"/>
          <w:szCs w:val="20"/>
        </w:rPr>
        <w:t>erritoires-</w:t>
      </w:r>
      <w:r w:rsidRPr="004C6B9A">
        <w:rPr>
          <w:rFonts w:ascii="Arial Narrow" w:hAnsi="Arial Narrow"/>
          <w:i/>
          <w:sz w:val="20"/>
          <w:szCs w:val="20"/>
        </w:rPr>
        <w:t>CODERPA »</w:t>
      </w:r>
    </w:p>
    <w:p w:rsidR="00B3397A" w:rsidRPr="004C6B9A" w:rsidRDefault="00B3397A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B3397A" w:rsidRPr="004C6B9A" w:rsidRDefault="00B3397A" w:rsidP="00B3397A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4C6B9A">
        <w:rPr>
          <w:rFonts w:ascii="Arial Narrow" w:hAnsi="Arial Narrow"/>
          <w:sz w:val="20"/>
          <w:szCs w:val="20"/>
        </w:rPr>
        <w:t>P.J.</w:t>
      </w:r>
    </w:p>
    <w:sectPr w:rsidR="00B3397A" w:rsidRPr="004C6B9A" w:rsidSect="00207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D709F"/>
    <w:multiLevelType w:val="hybridMultilevel"/>
    <w:tmpl w:val="FD46F00A"/>
    <w:lvl w:ilvl="0" w:tplc="DEAAB2A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84DB7"/>
    <w:multiLevelType w:val="hybridMultilevel"/>
    <w:tmpl w:val="67802F3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5F4B10"/>
    <w:rsid w:val="00002820"/>
    <w:rsid w:val="00053794"/>
    <w:rsid w:val="00190492"/>
    <w:rsid w:val="002072ED"/>
    <w:rsid w:val="002650B7"/>
    <w:rsid w:val="00282279"/>
    <w:rsid w:val="002C76C6"/>
    <w:rsid w:val="00394145"/>
    <w:rsid w:val="003F77B4"/>
    <w:rsid w:val="00431FAF"/>
    <w:rsid w:val="00442FCC"/>
    <w:rsid w:val="004C6B9A"/>
    <w:rsid w:val="00582FEB"/>
    <w:rsid w:val="005D72B7"/>
    <w:rsid w:val="005E6C8D"/>
    <w:rsid w:val="005F4B10"/>
    <w:rsid w:val="006352F1"/>
    <w:rsid w:val="00666CF6"/>
    <w:rsid w:val="00803832"/>
    <w:rsid w:val="008F3F3C"/>
    <w:rsid w:val="009813D1"/>
    <w:rsid w:val="009A3869"/>
    <w:rsid w:val="009E3DC9"/>
    <w:rsid w:val="00A35393"/>
    <w:rsid w:val="00B3397A"/>
    <w:rsid w:val="00B5507D"/>
    <w:rsid w:val="00B77B58"/>
    <w:rsid w:val="00B84E51"/>
    <w:rsid w:val="00DA537E"/>
    <w:rsid w:val="00E214F3"/>
    <w:rsid w:val="00F1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2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76C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76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66C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5EC3B-6FEF-4559-95A3-FD23924D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josiane</dc:creator>
  <cp:lastModifiedBy>SAMBA - M.BRUNET</cp:lastModifiedBy>
  <cp:revision>20</cp:revision>
  <dcterms:created xsi:type="dcterms:W3CDTF">2016-09-05T10:06:00Z</dcterms:created>
  <dcterms:modified xsi:type="dcterms:W3CDTF">2016-09-07T09:48:00Z</dcterms:modified>
</cp:coreProperties>
</file>